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E9BC7" w14:textId="44F02F33" w:rsidR="005F5E36" w:rsidRPr="005F5E36" w:rsidRDefault="005F5E36" w:rsidP="005F5E36">
      <w:pPr>
        <w:ind w:left="1843" w:right="992"/>
        <w:jc w:val="center"/>
        <w:rPr>
          <w:sz w:val="32"/>
          <w:szCs w:val="32"/>
        </w:rPr>
      </w:pPr>
      <w:r>
        <w:rPr>
          <w:b/>
          <w:bCs/>
          <w:noProof/>
          <w:sz w:val="32"/>
          <w:szCs w:val="32"/>
        </w:rPr>
        <w:drawing>
          <wp:anchor distT="0" distB="0" distL="114300" distR="114300" simplePos="0" relativeHeight="251658240" behindDoc="0" locked="0" layoutInCell="1" allowOverlap="1" wp14:anchorId="4D4FA06D" wp14:editId="4F2C2FC2">
            <wp:simplePos x="0" y="0"/>
            <wp:positionH relativeFrom="column">
              <wp:posOffset>259715</wp:posOffset>
            </wp:positionH>
            <wp:positionV relativeFrom="paragraph">
              <wp:posOffset>-316865</wp:posOffset>
            </wp:positionV>
            <wp:extent cx="561975" cy="936757"/>
            <wp:effectExtent l="0" t="0" r="0" b="0"/>
            <wp:wrapNone/>
            <wp:docPr id="421318283" name="Picture 1" descr="A colorful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18283" name="Picture 1" descr="A colorful logo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1975" cy="936757"/>
                    </a:xfrm>
                    <a:prstGeom prst="rect">
                      <a:avLst/>
                    </a:prstGeom>
                  </pic:spPr>
                </pic:pic>
              </a:graphicData>
            </a:graphic>
            <wp14:sizeRelH relativeFrom="page">
              <wp14:pctWidth>0</wp14:pctWidth>
            </wp14:sizeRelH>
            <wp14:sizeRelV relativeFrom="page">
              <wp14:pctHeight>0</wp14:pctHeight>
            </wp14:sizeRelV>
          </wp:anchor>
        </w:drawing>
      </w:r>
      <w:r w:rsidRPr="005F5E36">
        <w:rPr>
          <w:b/>
          <w:bCs/>
          <w:sz w:val="32"/>
          <w:szCs w:val="32"/>
        </w:rPr>
        <w:t>A</w:t>
      </w:r>
      <w:r w:rsidRPr="005F5E36">
        <w:rPr>
          <w:b/>
          <w:bCs/>
          <w:sz w:val="32"/>
          <w:szCs w:val="32"/>
        </w:rPr>
        <w:t>PPLICATION BY PARENT/CARER FOR CHILD’S LEAVE OF ABSENCE REQUEST DURING TERM TIME</w:t>
      </w:r>
    </w:p>
    <w:p w14:paraId="482B0552" w14:textId="77777777" w:rsidR="005F5E36" w:rsidRPr="005F5E36" w:rsidRDefault="005F5E36" w:rsidP="005F5E36">
      <w:r w:rsidRPr="005F5E36">
        <w:t xml:space="preserve">Following amendments in law to </w:t>
      </w:r>
      <w:proofErr w:type="gramStart"/>
      <w:r w:rsidRPr="005F5E36">
        <w:t>The</w:t>
      </w:r>
      <w:proofErr w:type="gramEnd"/>
      <w:r w:rsidRPr="005F5E36">
        <w:t xml:space="preserve"> 2006 Education (Pupil Registration) (England) Regulations, “leave of absence during term time shall not be granted unless there are exceptional circumstances”. Cotgrave Candleby Lane School will not authorise any leave of absence unless it meets the exceptional circumstance criteria which is outlined on the school attendance policy and on the back of this form. </w:t>
      </w:r>
    </w:p>
    <w:p w14:paraId="35780770" w14:textId="77777777" w:rsidR="005F5E36" w:rsidRPr="005F5E36" w:rsidRDefault="005F5E36" w:rsidP="005F5E36">
      <w:r w:rsidRPr="005F5E36">
        <w:t xml:space="preserve">If you are requesting a leave of absence for your child/children during term time, please complete this form and return it to the school office. </w:t>
      </w:r>
    </w:p>
    <w:tbl>
      <w:tblPr>
        <w:tblStyle w:val="TableGrid"/>
        <w:tblW w:w="0" w:type="auto"/>
        <w:tblLook w:val="04A0" w:firstRow="1" w:lastRow="0" w:firstColumn="1" w:lastColumn="0" w:noHBand="0" w:noVBand="1"/>
      </w:tblPr>
      <w:tblGrid>
        <w:gridCol w:w="1838"/>
        <w:gridCol w:w="1418"/>
        <w:gridCol w:w="2126"/>
        <w:gridCol w:w="567"/>
        <w:gridCol w:w="992"/>
        <w:gridCol w:w="3255"/>
      </w:tblGrid>
      <w:tr w:rsidR="005F5E36" w14:paraId="28949E47" w14:textId="77777777" w:rsidTr="005F5E36">
        <w:trPr>
          <w:trHeight w:val="619"/>
        </w:trPr>
        <w:tc>
          <w:tcPr>
            <w:tcW w:w="1838" w:type="dxa"/>
            <w:vAlign w:val="center"/>
          </w:tcPr>
          <w:p w14:paraId="1AF98D49" w14:textId="0A25A046" w:rsidR="005F5E36" w:rsidRPr="005F5E36" w:rsidRDefault="005F5E36" w:rsidP="005F5E36">
            <w:pPr>
              <w:rPr>
                <w:b/>
                <w:bCs/>
              </w:rPr>
            </w:pPr>
            <w:r w:rsidRPr="005F5E36">
              <w:rPr>
                <w:b/>
                <w:bCs/>
              </w:rPr>
              <w:t>Childs Name</w:t>
            </w:r>
            <w:r w:rsidRPr="005F5E36">
              <w:rPr>
                <w:b/>
                <w:bCs/>
              </w:rPr>
              <w:t>:</w:t>
            </w:r>
          </w:p>
        </w:tc>
        <w:tc>
          <w:tcPr>
            <w:tcW w:w="4111" w:type="dxa"/>
            <w:gridSpan w:val="3"/>
            <w:vAlign w:val="center"/>
          </w:tcPr>
          <w:p w14:paraId="72ADE695" w14:textId="77777777" w:rsidR="005F5E36" w:rsidRDefault="005F5E36" w:rsidP="005F5E36"/>
        </w:tc>
        <w:tc>
          <w:tcPr>
            <w:tcW w:w="992" w:type="dxa"/>
            <w:vAlign w:val="center"/>
          </w:tcPr>
          <w:p w14:paraId="1473E3C2" w14:textId="0180F8EB" w:rsidR="005F5E36" w:rsidRPr="005F5E36" w:rsidRDefault="005F5E36" w:rsidP="005F5E36">
            <w:pPr>
              <w:rPr>
                <w:b/>
                <w:bCs/>
              </w:rPr>
            </w:pPr>
            <w:r w:rsidRPr="005F5E36">
              <w:rPr>
                <w:b/>
                <w:bCs/>
              </w:rPr>
              <w:t>Class</w:t>
            </w:r>
            <w:r w:rsidRPr="005F5E36">
              <w:rPr>
                <w:b/>
                <w:bCs/>
              </w:rPr>
              <w:t>:</w:t>
            </w:r>
          </w:p>
        </w:tc>
        <w:tc>
          <w:tcPr>
            <w:tcW w:w="3255" w:type="dxa"/>
            <w:vAlign w:val="center"/>
          </w:tcPr>
          <w:p w14:paraId="3CF5463E" w14:textId="77777777" w:rsidR="005F5E36" w:rsidRDefault="005F5E36" w:rsidP="005F5E36"/>
        </w:tc>
      </w:tr>
      <w:tr w:rsidR="005F5E36" w14:paraId="1A1D4F3B" w14:textId="77777777" w:rsidTr="00E148A1">
        <w:trPr>
          <w:trHeight w:val="557"/>
        </w:trPr>
        <w:tc>
          <w:tcPr>
            <w:tcW w:w="3256" w:type="dxa"/>
            <w:gridSpan w:val="2"/>
            <w:vAlign w:val="center"/>
          </w:tcPr>
          <w:p w14:paraId="6888D6E4" w14:textId="608247D6" w:rsidR="005F5E36" w:rsidRPr="005F5E36" w:rsidRDefault="005F5E36" w:rsidP="005F5E36">
            <w:pPr>
              <w:rPr>
                <w:b/>
                <w:bCs/>
              </w:rPr>
            </w:pPr>
            <w:r w:rsidRPr="005F5E36">
              <w:rPr>
                <w:b/>
                <w:bCs/>
              </w:rPr>
              <w:t>Dates of requested absence</w:t>
            </w:r>
            <w:r w:rsidRPr="005F5E36">
              <w:rPr>
                <w:b/>
                <w:bCs/>
              </w:rPr>
              <w:t>:</w:t>
            </w:r>
          </w:p>
        </w:tc>
        <w:tc>
          <w:tcPr>
            <w:tcW w:w="6940" w:type="dxa"/>
            <w:gridSpan w:val="4"/>
            <w:vAlign w:val="center"/>
          </w:tcPr>
          <w:p w14:paraId="5888FB4B" w14:textId="77777777" w:rsidR="005F5E36" w:rsidRDefault="005F5E36" w:rsidP="005F5E36"/>
        </w:tc>
      </w:tr>
      <w:tr w:rsidR="005F5E36" w14:paraId="31E44BD9" w14:textId="77777777" w:rsidTr="005F5E36">
        <w:trPr>
          <w:trHeight w:val="693"/>
        </w:trPr>
        <w:tc>
          <w:tcPr>
            <w:tcW w:w="5382" w:type="dxa"/>
            <w:gridSpan w:val="3"/>
            <w:vAlign w:val="center"/>
          </w:tcPr>
          <w:p w14:paraId="160102D8" w14:textId="5EF5FBFD" w:rsidR="005F5E36" w:rsidRPr="005F5E36" w:rsidRDefault="005F5E36" w:rsidP="005F5E36">
            <w:pPr>
              <w:rPr>
                <w:b/>
                <w:bCs/>
              </w:rPr>
            </w:pPr>
            <w:r w:rsidRPr="005F5E36">
              <w:rPr>
                <w:b/>
                <w:bCs/>
              </w:rPr>
              <w:t>Total number of school days that would be missed</w:t>
            </w:r>
            <w:r w:rsidRPr="005F5E36">
              <w:rPr>
                <w:b/>
                <w:bCs/>
              </w:rPr>
              <w:t>:</w:t>
            </w:r>
          </w:p>
        </w:tc>
        <w:tc>
          <w:tcPr>
            <w:tcW w:w="4814" w:type="dxa"/>
            <w:gridSpan w:val="3"/>
            <w:vAlign w:val="center"/>
          </w:tcPr>
          <w:p w14:paraId="3FD6E38C" w14:textId="77777777" w:rsidR="005F5E36" w:rsidRDefault="005F5E36" w:rsidP="005F5E36"/>
        </w:tc>
      </w:tr>
      <w:tr w:rsidR="005F5E36" w14:paraId="2CC4039C" w14:textId="77777777" w:rsidTr="005F5E36">
        <w:trPr>
          <w:trHeight w:val="2260"/>
        </w:trPr>
        <w:tc>
          <w:tcPr>
            <w:tcW w:w="10196" w:type="dxa"/>
            <w:gridSpan w:val="6"/>
          </w:tcPr>
          <w:p w14:paraId="1C83BF88" w14:textId="3EE19C1F" w:rsidR="005F5E36" w:rsidRPr="005F5E36" w:rsidRDefault="005F5E36" w:rsidP="005F5E36">
            <w:pPr>
              <w:spacing w:after="160" w:line="259" w:lineRule="auto"/>
              <w:rPr>
                <w:b/>
                <w:bCs/>
              </w:rPr>
            </w:pPr>
            <w:r w:rsidRPr="005F5E36">
              <w:rPr>
                <w:b/>
                <w:bCs/>
              </w:rPr>
              <w:t>Exceptional circumstances for which leave of absence is being applied for</w:t>
            </w:r>
            <w:r w:rsidRPr="005F5E36">
              <w:rPr>
                <w:b/>
                <w:bCs/>
              </w:rPr>
              <w:t>:</w:t>
            </w:r>
          </w:p>
          <w:p w14:paraId="5B4CCF92" w14:textId="77777777" w:rsidR="005F5E36" w:rsidRDefault="005F5E36" w:rsidP="005F5E36"/>
        </w:tc>
      </w:tr>
    </w:tbl>
    <w:p w14:paraId="090648E1" w14:textId="77777777" w:rsidR="005F5E36" w:rsidRDefault="005F5E36" w:rsidP="005F5E36">
      <w:pPr>
        <w:rPr>
          <w:b/>
          <w:bCs/>
        </w:rPr>
      </w:pPr>
    </w:p>
    <w:p w14:paraId="3A6341A0" w14:textId="74660622" w:rsidR="005F5E36" w:rsidRPr="005F5E36" w:rsidRDefault="005F5E36" w:rsidP="005F5E36">
      <w:r w:rsidRPr="005F5E36">
        <w:rPr>
          <w:b/>
          <w:bCs/>
        </w:rPr>
        <w:t xml:space="preserve">This request must be made at least 4 weeks prior to the requested absence when possible. </w:t>
      </w:r>
    </w:p>
    <w:p w14:paraId="0CD95A44" w14:textId="77777777" w:rsidR="005F5E36" w:rsidRPr="005F5E36" w:rsidRDefault="005F5E36" w:rsidP="005F5E36">
      <w:r w:rsidRPr="005F5E36">
        <w:t xml:space="preserve">I make application for my child to be granted authorised leave of absence from school. I understand that if this is not granted and I take my child out of school the absence will be treated as </w:t>
      </w:r>
      <w:proofErr w:type="gramStart"/>
      <w:r w:rsidRPr="005F5E36">
        <w:t>unauthorised</w:t>
      </w:r>
      <w:proofErr w:type="gramEnd"/>
      <w:r w:rsidRPr="005F5E36">
        <w:t xml:space="preserve"> and I may receive a Penalty Notice from the Local Authority. </w:t>
      </w:r>
    </w:p>
    <w:p w14:paraId="09688C97" w14:textId="77777777" w:rsidR="005F5E36" w:rsidRDefault="005F5E36" w:rsidP="005F5E36">
      <w:r w:rsidRPr="005F5E36">
        <w:t xml:space="preserve">Unauthorised absences may lead to prosecution by the Local Authority for failing to secure your child’s regular attendance. </w:t>
      </w:r>
    </w:p>
    <w:tbl>
      <w:tblPr>
        <w:tblStyle w:val="TableGrid"/>
        <w:tblW w:w="0" w:type="auto"/>
        <w:tblLook w:val="04A0" w:firstRow="1" w:lastRow="0" w:firstColumn="1" w:lastColumn="0" w:noHBand="0" w:noVBand="1"/>
      </w:tblPr>
      <w:tblGrid>
        <w:gridCol w:w="1129"/>
        <w:gridCol w:w="2127"/>
        <w:gridCol w:w="1417"/>
        <w:gridCol w:w="1276"/>
        <w:gridCol w:w="4247"/>
      </w:tblGrid>
      <w:tr w:rsidR="005F5E36" w14:paraId="275048C5" w14:textId="77777777" w:rsidTr="00725442">
        <w:trPr>
          <w:trHeight w:val="657"/>
        </w:trPr>
        <w:tc>
          <w:tcPr>
            <w:tcW w:w="4673" w:type="dxa"/>
            <w:gridSpan w:val="3"/>
            <w:vAlign w:val="center"/>
          </w:tcPr>
          <w:p w14:paraId="11B4375D" w14:textId="552E2E83" w:rsidR="005F5E36" w:rsidRPr="005F5E36" w:rsidRDefault="005F5E36" w:rsidP="005F5E36">
            <w:pPr>
              <w:rPr>
                <w:b/>
                <w:bCs/>
              </w:rPr>
            </w:pPr>
            <w:r w:rsidRPr="005F5E36">
              <w:rPr>
                <w:b/>
                <w:bCs/>
              </w:rPr>
              <w:t>Name of Parent/Carer making application</w:t>
            </w:r>
            <w:r w:rsidRPr="005F5E36">
              <w:rPr>
                <w:b/>
                <w:bCs/>
              </w:rPr>
              <w:t>:</w:t>
            </w:r>
          </w:p>
        </w:tc>
        <w:tc>
          <w:tcPr>
            <w:tcW w:w="5523" w:type="dxa"/>
            <w:gridSpan w:val="2"/>
            <w:vAlign w:val="center"/>
          </w:tcPr>
          <w:p w14:paraId="65E1ED0F" w14:textId="77777777" w:rsidR="005F5E36" w:rsidRDefault="005F5E36" w:rsidP="005F5E36"/>
        </w:tc>
      </w:tr>
      <w:tr w:rsidR="005F5E36" w14:paraId="77AB4371" w14:textId="77777777" w:rsidTr="005F5E36">
        <w:trPr>
          <w:trHeight w:val="657"/>
        </w:trPr>
        <w:tc>
          <w:tcPr>
            <w:tcW w:w="1129" w:type="dxa"/>
            <w:vAlign w:val="center"/>
          </w:tcPr>
          <w:p w14:paraId="4E046BC2" w14:textId="67BB291C" w:rsidR="005F5E36" w:rsidRPr="005F5E36" w:rsidRDefault="005F5E36" w:rsidP="005F5E36">
            <w:pPr>
              <w:rPr>
                <w:b/>
                <w:bCs/>
              </w:rPr>
            </w:pPr>
            <w:r w:rsidRPr="005F5E36">
              <w:rPr>
                <w:b/>
                <w:bCs/>
              </w:rPr>
              <w:t>Signed</w:t>
            </w:r>
            <w:r>
              <w:rPr>
                <w:b/>
                <w:bCs/>
              </w:rPr>
              <w:t>:</w:t>
            </w:r>
          </w:p>
        </w:tc>
        <w:tc>
          <w:tcPr>
            <w:tcW w:w="3544" w:type="dxa"/>
            <w:gridSpan w:val="2"/>
            <w:vAlign w:val="center"/>
          </w:tcPr>
          <w:p w14:paraId="1AA6C22D" w14:textId="77777777" w:rsidR="005F5E36" w:rsidRDefault="005F5E36" w:rsidP="005F5E36"/>
        </w:tc>
        <w:tc>
          <w:tcPr>
            <w:tcW w:w="1276" w:type="dxa"/>
            <w:vAlign w:val="center"/>
          </w:tcPr>
          <w:p w14:paraId="0A7403E1" w14:textId="16F7EF3C" w:rsidR="005F5E36" w:rsidRPr="005F5E36" w:rsidRDefault="005F5E36" w:rsidP="005F5E36">
            <w:pPr>
              <w:rPr>
                <w:b/>
                <w:bCs/>
              </w:rPr>
            </w:pPr>
            <w:r w:rsidRPr="005F5E36">
              <w:rPr>
                <w:b/>
                <w:bCs/>
              </w:rPr>
              <w:t>Date</w:t>
            </w:r>
            <w:r w:rsidRPr="005F5E36">
              <w:rPr>
                <w:b/>
                <w:bCs/>
              </w:rPr>
              <w:t>:</w:t>
            </w:r>
          </w:p>
        </w:tc>
        <w:tc>
          <w:tcPr>
            <w:tcW w:w="4247" w:type="dxa"/>
            <w:vAlign w:val="center"/>
          </w:tcPr>
          <w:p w14:paraId="1FC585D0" w14:textId="77777777" w:rsidR="005F5E36" w:rsidRDefault="005F5E36" w:rsidP="005F5E36"/>
        </w:tc>
      </w:tr>
      <w:tr w:rsidR="005F5E36" w14:paraId="53D4AE67" w14:textId="77777777" w:rsidTr="00DB68B7">
        <w:trPr>
          <w:trHeight w:val="657"/>
        </w:trPr>
        <w:tc>
          <w:tcPr>
            <w:tcW w:w="3256" w:type="dxa"/>
            <w:gridSpan w:val="2"/>
            <w:vAlign w:val="center"/>
          </w:tcPr>
          <w:p w14:paraId="00473FD0" w14:textId="122508FE" w:rsidR="005F5E36" w:rsidRPr="005F5E36" w:rsidRDefault="005F5E36" w:rsidP="005F5E36">
            <w:pPr>
              <w:rPr>
                <w:b/>
                <w:bCs/>
              </w:rPr>
            </w:pPr>
            <w:r w:rsidRPr="005F5E36">
              <w:rPr>
                <w:b/>
                <w:bCs/>
              </w:rPr>
              <w:t>Contact Telephone Number</w:t>
            </w:r>
            <w:r w:rsidRPr="005F5E36">
              <w:rPr>
                <w:b/>
                <w:bCs/>
              </w:rPr>
              <w:t>:</w:t>
            </w:r>
          </w:p>
        </w:tc>
        <w:tc>
          <w:tcPr>
            <w:tcW w:w="6940" w:type="dxa"/>
            <w:gridSpan w:val="3"/>
            <w:vAlign w:val="center"/>
          </w:tcPr>
          <w:p w14:paraId="4CAAE9B5" w14:textId="77777777" w:rsidR="005F5E36" w:rsidRDefault="005F5E36" w:rsidP="005F5E36"/>
        </w:tc>
      </w:tr>
    </w:tbl>
    <w:p w14:paraId="4F179C64" w14:textId="77777777" w:rsidR="005F5E36" w:rsidRDefault="005F5E36" w:rsidP="005F5E36">
      <w:pPr>
        <w:pBdr>
          <w:bottom w:val="single" w:sz="12" w:space="1" w:color="auto"/>
        </w:pBdr>
      </w:pPr>
    </w:p>
    <w:p w14:paraId="3F77BD05" w14:textId="135215B6" w:rsidR="005F5E36" w:rsidRDefault="005F5E36" w:rsidP="005F5E36">
      <w:pPr>
        <w:pBdr>
          <w:bottom w:val="single" w:sz="12" w:space="1" w:color="auto"/>
        </w:pBdr>
      </w:pPr>
      <w:r w:rsidRPr="005F5E36">
        <w:t xml:space="preserve">A text message or letter will be sent to you with a decision regarding your request </w:t>
      </w:r>
    </w:p>
    <w:p w14:paraId="3BD91D9E" w14:textId="77777777" w:rsidR="005F5E36" w:rsidRPr="005F5E36" w:rsidRDefault="005F5E36" w:rsidP="005F5E36">
      <w:pPr>
        <w:pBdr>
          <w:bottom w:val="single" w:sz="12" w:space="1" w:color="auto"/>
        </w:pBdr>
      </w:pPr>
    </w:p>
    <w:p w14:paraId="6F9B5190" w14:textId="33AE54C9" w:rsidR="005F5E36" w:rsidRPr="005F5E36" w:rsidRDefault="005F5E36" w:rsidP="005F5E36">
      <w:r w:rsidRPr="005F5E36">
        <w:t xml:space="preserve">FOR OFFICE USE ONLY </w:t>
      </w:r>
    </w:p>
    <w:p w14:paraId="3494FEF8" w14:textId="5262DA12" w:rsidR="005F5E36" w:rsidRPr="005F5E36" w:rsidRDefault="005F5E36" w:rsidP="005F5E36">
      <w:pPr>
        <w:spacing w:before="240"/>
      </w:pPr>
      <w:r w:rsidRPr="005F5E36">
        <w:t xml:space="preserve">Attendance: </w:t>
      </w:r>
      <w:r>
        <w:t>_______________________________</w:t>
      </w:r>
    </w:p>
    <w:p w14:paraId="53063B19" w14:textId="08524202" w:rsidR="005F5E36" w:rsidRPr="005F5E36" w:rsidRDefault="005F5E36" w:rsidP="005F5E36">
      <w:pPr>
        <w:spacing w:before="240"/>
      </w:pPr>
      <w:r w:rsidRPr="005F5E36">
        <w:t xml:space="preserve">Decision: </w:t>
      </w:r>
      <w:r>
        <w:t>_______________________________</w:t>
      </w:r>
      <w:r>
        <w:tab/>
      </w:r>
      <w:r>
        <w:tab/>
      </w:r>
      <w:r w:rsidRPr="005F5E36">
        <w:t xml:space="preserve">Text Message/Letter: </w:t>
      </w:r>
      <w:r>
        <w:t>_______________________________</w:t>
      </w:r>
    </w:p>
    <w:p w14:paraId="3116011B" w14:textId="56BAF4BB" w:rsidR="005F5E36" w:rsidRPr="005F5E36" w:rsidRDefault="005F5E36" w:rsidP="005F5E36">
      <w:pPr>
        <w:spacing w:before="240"/>
      </w:pPr>
      <w:r w:rsidRPr="005F5E36">
        <w:t xml:space="preserve">Code: </w:t>
      </w:r>
      <w:r>
        <w:t>_______________________________</w:t>
      </w:r>
    </w:p>
    <w:p w14:paraId="3435262D" w14:textId="31882625" w:rsidR="005F5E36" w:rsidRPr="005F5E36" w:rsidRDefault="005F5E36" w:rsidP="005F5E36">
      <w:r>
        <w:rPr>
          <w:b/>
          <w:bCs/>
        </w:rPr>
        <w:br w:type="page"/>
      </w:r>
      <w:r w:rsidRPr="005F5E36">
        <w:rPr>
          <w:b/>
          <w:bCs/>
        </w:rPr>
        <w:lastRenderedPageBreak/>
        <w:t xml:space="preserve">Leave of Absence </w:t>
      </w:r>
    </w:p>
    <w:p w14:paraId="76065D1E" w14:textId="77777777" w:rsidR="005F5E36" w:rsidRPr="005F5E36" w:rsidRDefault="005F5E36" w:rsidP="005F5E36">
      <w:pPr>
        <w:rPr>
          <w:sz w:val="20"/>
          <w:szCs w:val="20"/>
        </w:rPr>
      </w:pPr>
      <w:r w:rsidRPr="005F5E36">
        <w:rPr>
          <w:sz w:val="20"/>
          <w:szCs w:val="20"/>
        </w:rPr>
        <w:t xml:space="preserve">An extract from the School’s Attendance Policy </w:t>
      </w:r>
    </w:p>
    <w:p w14:paraId="6D2F40C1" w14:textId="77777777" w:rsidR="005F5E36" w:rsidRPr="005F5E36" w:rsidRDefault="005F5E36" w:rsidP="005F5E36">
      <w:pPr>
        <w:rPr>
          <w:sz w:val="20"/>
          <w:szCs w:val="20"/>
        </w:rPr>
      </w:pPr>
      <w:r w:rsidRPr="005F5E36">
        <w:rPr>
          <w:sz w:val="20"/>
          <w:szCs w:val="20"/>
        </w:rPr>
        <w:t xml:space="preserve">The school holiday </w:t>
      </w:r>
      <w:proofErr w:type="gramStart"/>
      <w:r w:rsidRPr="005F5E36">
        <w:rPr>
          <w:sz w:val="20"/>
          <w:szCs w:val="20"/>
        </w:rPr>
        <w:t>dates</w:t>
      </w:r>
      <w:proofErr w:type="gramEnd"/>
      <w:r w:rsidRPr="005F5E36">
        <w:rPr>
          <w:sz w:val="20"/>
          <w:szCs w:val="20"/>
        </w:rPr>
        <w:t xml:space="preserve"> and end of Key Stage Assessment dates are published a year in advance and leave of absence will not be authorised during these assessment periods. INSET days are published as soon as the school have agreed </w:t>
      </w:r>
      <w:proofErr w:type="gramStart"/>
      <w:r w:rsidRPr="005F5E36">
        <w:rPr>
          <w:sz w:val="20"/>
          <w:szCs w:val="20"/>
        </w:rPr>
        <w:t>these, but</w:t>
      </w:r>
      <w:proofErr w:type="gramEnd"/>
      <w:r w:rsidRPr="005F5E36">
        <w:rPr>
          <w:sz w:val="20"/>
          <w:szCs w:val="20"/>
        </w:rPr>
        <w:t xml:space="preserve"> may be subject to change. In line with the Government’s amendments to the 2006 regulations (appendix 1), holidays during term time will NOT be authorised. The Headteacher and Governors have determined that the school will follow the Nottinghamshire Code of Conduct for attendance. Warning Letters and Penalty Notice Fines may be issued as follows: </w:t>
      </w:r>
    </w:p>
    <w:p w14:paraId="48D42BDE" w14:textId="77777777" w:rsidR="005F5E36" w:rsidRPr="005F5E36" w:rsidRDefault="005F5E36" w:rsidP="005F5E36">
      <w:pPr>
        <w:rPr>
          <w:b/>
          <w:bCs/>
          <w:sz w:val="20"/>
          <w:szCs w:val="20"/>
        </w:rPr>
      </w:pPr>
      <w:r w:rsidRPr="005F5E36">
        <w:rPr>
          <w:b/>
          <w:bCs/>
          <w:sz w:val="20"/>
          <w:szCs w:val="20"/>
        </w:rPr>
        <w:t xml:space="preserve">Persistent Absence </w:t>
      </w:r>
    </w:p>
    <w:p w14:paraId="0EA3B1F4" w14:textId="77777777" w:rsidR="005F5E36" w:rsidRPr="005F5E36" w:rsidRDefault="005F5E36" w:rsidP="005F5E36">
      <w:pPr>
        <w:rPr>
          <w:sz w:val="20"/>
          <w:szCs w:val="20"/>
        </w:rPr>
      </w:pPr>
      <w:r w:rsidRPr="005F5E36">
        <w:rPr>
          <w:sz w:val="20"/>
          <w:szCs w:val="20"/>
        </w:rPr>
        <w:t xml:space="preserve">Once a child has fallen below 90%, they are considered as persistently absent from school. Our family support worker and attendance lead regularly monitor the attendance of pupils who have become persistently absent, offering support and advice where needed. </w:t>
      </w:r>
    </w:p>
    <w:p w14:paraId="38EE8A00" w14:textId="77777777" w:rsidR="005F5E36" w:rsidRPr="005F5E36" w:rsidRDefault="005F5E36" w:rsidP="005F5E36">
      <w:pPr>
        <w:rPr>
          <w:sz w:val="20"/>
          <w:szCs w:val="20"/>
        </w:rPr>
      </w:pPr>
      <w:r w:rsidRPr="005F5E36">
        <w:rPr>
          <w:sz w:val="20"/>
          <w:szCs w:val="20"/>
        </w:rPr>
        <w:t xml:space="preserve">The procedure for monitoring persistent absence is outlined in our attendance policy. For pupils whose attendance continues to be below 90%, a final warning letter will be sent to inform parents/carers that any further absence may result in the issuing of a Penalty Notice to each parent for each child to whom persistent absence applies. </w:t>
      </w:r>
    </w:p>
    <w:p w14:paraId="3230E9DB" w14:textId="77777777" w:rsidR="005F5E36" w:rsidRPr="005F5E36" w:rsidRDefault="005F5E36" w:rsidP="005F5E36">
      <w:pPr>
        <w:rPr>
          <w:sz w:val="20"/>
          <w:szCs w:val="20"/>
        </w:rPr>
      </w:pPr>
      <w:r w:rsidRPr="005F5E36">
        <w:rPr>
          <w:sz w:val="20"/>
          <w:szCs w:val="20"/>
        </w:rPr>
        <w:t xml:space="preserve">In these cases, the Local Authority may also consider what services or measures may be provided to prevent or reduce further unauthorised absence including support and interventions through the Family Service. </w:t>
      </w:r>
    </w:p>
    <w:p w14:paraId="198857D1" w14:textId="77777777" w:rsidR="005F5E36" w:rsidRPr="005F5E36" w:rsidRDefault="005F5E36" w:rsidP="005F5E36">
      <w:pPr>
        <w:rPr>
          <w:b/>
          <w:bCs/>
          <w:sz w:val="20"/>
          <w:szCs w:val="20"/>
        </w:rPr>
      </w:pPr>
      <w:r w:rsidRPr="005F5E36">
        <w:rPr>
          <w:b/>
          <w:bCs/>
          <w:sz w:val="20"/>
          <w:szCs w:val="20"/>
        </w:rPr>
        <w:t xml:space="preserve">Holidays During School Term Time </w:t>
      </w:r>
    </w:p>
    <w:p w14:paraId="1E9DBDED" w14:textId="77777777" w:rsidR="005F5E36" w:rsidRPr="005F5E36" w:rsidRDefault="005F5E36" w:rsidP="005F5E36">
      <w:pPr>
        <w:rPr>
          <w:sz w:val="20"/>
          <w:szCs w:val="20"/>
        </w:rPr>
      </w:pPr>
      <w:r w:rsidRPr="005F5E36">
        <w:rPr>
          <w:sz w:val="20"/>
          <w:szCs w:val="20"/>
        </w:rPr>
        <w:t xml:space="preserve">If the school has evidence that a parent has removed a child from school for the purposes of a holiday during term time without authorisation and the level of absence is in excess of 3 days (6 sessions) in total over a 6 week rolling period, then the school can, at the discretion of the Headteacher, request the Local Authority to issue Penalty Notices to each parent for each child to whom unauthorised absence applies. </w:t>
      </w:r>
    </w:p>
    <w:p w14:paraId="248BEE23" w14:textId="77777777" w:rsidR="005F5E36" w:rsidRPr="005F5E36" w:rsidRDefault="005F5E36" w:rsidP="005F5E36">
      <w:pPr>
        <w:rPr>
          <w:b/>
          <w:bCs/>
          <w:sz w:val="20"/>
          <w:szCs w:val="20"/>
        </w:rPr>
      </w:pPr>
      <w:r w:rsidRPr="005F5E36">
        <w:rPr>
          <w:b/>
          <w:bCs/>
          <w:sz w:val="20"/>
          <w:szCs w:val="20"/>
        </w:rPr>
        <w:t xml:space="preserve">Persistent lateness </w:t>
      </w:r>
    </w:p>
    <w:p w14:paraId="273B81AB" w14:textId="77777777" w:rsidR="005F5E36" w:rsidRPr="005F5E36" w:rsidRDefault="005F5E36" w:rsidP="005F5E36">
      <w:pPr>
        <w:rPr>
          <w:sz w:val="20"/>
          <w:szCs w:val="20"/>
        </w:rPr>
      </w:pPr>
      <w:r w:rsidRPr="005F5E36">
        <w:rPr>
          <w:sz w:val="20"/>
          <w:szCs w:val="20"/>
        </w:rPr>
        <w:t xml:space="preserve">Where a pupil is persistently late for 10 separate instances over a period of six school weeks and where these are signified as a “U” in the attendance register, the school can, at the discretion of the Headteacher, request the Local Authority to issue Penalty Notices to each parent for each child to whom unauthorised absence applies. </w:t>
      </w:r>
    </w:p>
    <w:p w14:paraId="30EA4581" w14:textId="77777777" w:rsidR="005F5E36" w:rsidRPr="005F5E36" w:rsidRDefault="005F5E36" w:rsidP="005F5E36">
      <w:pPr>
        <w:rPr>
          <w:sz w:val="20"/>
          <w:szCs w:val="20"/>
        </w:rPr>
      </w:pPr>
      <w:r w:rsidRPr="005F5E36">
        <w:rPr>
          <w:sz w:val="20"/>
          <w:szCs w:val="20"/>
        </w:rPr>
        <w:t xml:space="preserve">In line with the amendments made to The Education (Penalty Notices) (England) Regulations 2007 please note the following: </w:t>
      </w:r>
    </w:p>
    <w:p w14:paraId="26792B2D" w14:textId="77777777" w:rsidR="005F5E36" w:rsidRPr="004E29AF" w:rsidRDefault="005F5E36" w:rsidP="004E29AF">
      <w:pPr>
        <w:pStyle w:val="ListParagraph"/>
        <w:numPr>
          <w:ilvl w:val="0"/>
          <w:numId w:val="2"/>
        </w:numPr>
        <w:rPr>
          <w:sz w:val="20"/>
          <w:szCs w:val="20"/>
        </w:rPr>
      </w:pPr>
      <w:r w:rsidRPr="004E29AF">
        <w:rPr>
          <w:sz w:val="20"/>
          <w:szCs w:val="20"/>
        </w:rPr>
        <w:t xml:space="preserve">The penalty is set at £120 and should be paid within 28 days of the date on which the notice starts. If the penalty is paid within 21 days of the date on which the notice starts the sum is reduced to £60. </w:t>
      </w:r>
    </w:p>
    <w:p w14:paraId="117A1180" w14:textId="77777777" w:rsidR="005F5E36" w:rsidRPr="004E29AF" w:rsidRDefault="005F5E36" w:rsidP="004E29AF">
      <w:pPr>
        <w:pStyle w:val="ListParagraph"/>
        <w:numPr>
          <w:ilvl w:val="0"/>
          <w:numId w:val="2"/>
        </w:numPr>
        <w:rPr>
          <w:sz w:val="20"/>
          <w:szCs w:val="20"/>
        </w:rPr>
      </w:pPr>
      <w:r w:rsidRPr="004E29AF">
        <w:rPr>
          <w:sz w:val="20"/>
          <w:szCs w:val="20"/>
        </w:rPr>
        <w:t xml:space="preserve">Penalty notices are issued to </w:t>
      </w:r>
      <w:r w:rsidRPr="004E29AF">
        <w:rPr>
          <w:b/>
          <w:bCs/>
          <w:sz w:val="20"/>
          <w:szCs w:val="20"/>
        </w:rPr>
        <w:t xml:space="preserve">each </w:t>
      </w:r>
      <w:r w:rsidRPr="004E29AF">
        <w:rPr>
          <w:sz w:val="20"/>
          <w:szCs w:val="20"/>
        </w:rPr>
        <w:t xml:space="preserve">parent, for </w:t>
      </w:r>
      <w:r w:rsidRPr="004E29AF">
        <w:rPr>
          <w:b/>
          <w:bCs/>
          <w:sz w:val="20"/>
          <w:szCs w:val="20"/>
        </w:rPr>
        <w:t xml:space="preserve">each </w:t>
      </w:r>
      <w:r w:rsidRPr="004E29AF">
        <w:rPr>
          <w:sz w:val="20"/>
          <w:szCs w:val="20"/>
        </w:rPr>
        <w:t xml:space="preserve">child. </w:t>
      </w:r>
    </w:p>
    <w:p w14:paraId="12FE1F2A" w14:textId="77777777" w:rsidR="005F5E36" w:rsidRDefault="005F5E36" w:rsidP="004E29AF">
      <w:pPr>
        <w:pStyle w:val="ListParagraph"/>
        <w:numPr>
          <w:ilvl w:val="0"/>
          <w:numId w:val="2"/>
        </w:numPr>
        <w:rPr>
          <w:sz w:val="20"/>
          <w:szCs w:val="20"/>
        </w:rPr>
      </w:pPr>
      <w:r w:rsidRPr="004E29AF">
        <w:rPr>
          <w:sz w:val="20"/>
          <w:szCs w:val="20"/>
        </w:rPr>
        <w:t xml:space="preserve">All monies are collected by and retained by the Local Authority. </w:t>
      </w:r>
    </w:p>
    <w:p w14:paraId="42FBBA6F" w14:textId="77777777" w:rsidR="008644A5" w:rsidRPr="004E29AF" w:rsidRDefault="008644A5" w:rsidP="008644A5">
      <w:pPr>
        <w:pStyle w:val="ListParagraph"/>
        <w:rPr>
          <w:sz w:val="20"/>
          <w:szCs w:val="20"/>
        </w:rPr>
      </w:pPr>
    </w:p>
    <w:tbl>
      <w:tblPr>
        <w:tblW w:w="10456" w:type="dxa"/>
        <w:tblInd w:w="-20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451"/>
        <w:gridCol w:w="9005"/>
      </w:tblGrid>
      <w:tr w:rsidR="005F5E36" w:rsidRPr="005F5E36" w14:paraId="3DBAD681" w14:textId="77777777" w:rsidTr="008644A5">
        <w:tblPrEx>
          <w:tblCellMar>
            <w:top w:w="0" w:type="dxa"/>
            <w:bottom w:w="0" w:type="dxa"/>
          </w:tblCellMar>
        </w:tblPrEx>
        <w:trPr>
          <w:trHeight w:val="361"/>
        </w:trPr>
        <w:tc>
          <w:tcPr>
            <w:tcW w:w="1451" w:type="dxa"/>
            <w:tcBorders>
              <w:top w:val="none" w:sz="6" w:space="0" w:color="auto"/>
              <w:bottom w:val="none" w:sz="6" w:space="0" w:color="auto"/>
              <w:right w:val="none" w:sz="6" w:space="0" w:color="auto"/>
            </w:tcBorders>
            <w:shd w:val="clear" w:color="auto" w:fill="00B050"/>
            <w:vAlign w:val="center"/>
          </w:tcPr>
          <w:p w14:paraId="39FE428F" w14:textId="414F0A97" w:rsidR="005F5E36" w:rsidRPr="005F5E36" w:rsidRDefault="005F5E36" w:rsidP="008644A5">
            <w:pPr>
              <w:tabs>
                <w:tab w:val="left" w:pos="705"/>
              </w:tabs>
              <w:ind w:hanging="142"/>
              <w:jc w:val="center"/>
            </w:pPr>
            <w:r w:rsidRPr="005F5E36">
              <w:rPr>
                <w:b/>
                <w:bCs/>
              </w:rPr>
              <w:t>Above 97%</w:t>
            </w:r>
          </w:p>
        </w:tc>
        <w:tc>
          <w:tcPr>
            <w:tcW w:w="9005" w:type="dxa"/>
            <w:tcBorders>
              <w:top w:val="none" w:sz="6" w:space="0" w:color="auto"/>
              <w:left w:val="none" w:sz="6" w:space="0" w:color="auto"/>
              <w:bottom w:val="none" w:sz="6" w:space="0" w:color="auto"/>
            </w:tcBorders>
            <w:vAlign w:val="center"/>
          </w:tcPr>
          <w:p w14:paraId="6A4C398B" w14:textId="77777777" w:rsidR="005F5E36" w:rsidRPr="005F5E36" w:rsidRDefault="005F5E36" w:rsidP="004E29AF">
            <w:pPr>
              <w:rPr>
                <w:sz w:val="18"/>
                <w:szCs w:val="18"/>
              </w:rPr>
            </w:pPr>
            <w:r w:rsidRPr="005F5E36">
              <w:rPr>
                <w:i/>
                <w:iCs/>
                <w:sz w:val="18"/>
                <w:szCs w:val="18"/>
              </w:rPr>
              <w:t xml:space="preserve">Above 97%. Less than 6 days absence in a year: Pupils with this attendance should achieve the best they can, leading to the best possible start in their education. </w:t>
            </w:r>
          </w:p>
          <w:p w14:paraId="09488249" w14:textId="77777777" w:rsidR="005F5E36" w:rsidRPr="005F5E36" w:rsidRDefault="005F5E36" w:rsidP="004E29AF">
            <w:pPr>
              <w:rPr>
                <w:sz w:val="18"/>
                <w:szCs w:val="18"/>
              </w:rPr>
            </w:pPr>
            <w:r w:rsidRPr="005F5E36">
              <w:rPr>
                <w:i/>
                <w:iCs/>
                <w:sz w:val="18"/>
                <w:szCs w:val="18"/>
              </w:rPr>
              <w:t xml:space="preserve">Attendance is excellent </w:t>
            </w:r>
          </w:p>
        </w:tc>
      </w:tr>
      <w:tr w:rsidR="005F5E36" w:rsidRPr="005F5E36" w14:paraId="2BA0754E" w14:textId="77777777" w:rsidTr="008644A5">
        <w:tblPrEx>
          <w:tblCellMar>
            <w:top w:w="0" w:type="dxa"/>
            <w:bottom w:w="0" w:type="dxa"/>
          </w:tblCellMar>
        </w:tblPrEx>
        <w:trPr>
          <w:trHeight w:val="349"/>
        </w:trPr>
        <w:tc>
          <w:tcPr>
            <w:tcW w:w="1451" w:type="dxa"/>
            <w:tcBorders>
              <w:top w:val="none" w:sz="6" w:space="0" w:color="auto"/>
              <w:bottom w:val="none" w:sz="6" w:space="0" w:color="auto"/>
              <w:right w:val="none" w:sz="6" w:space="0" w:color="auto"/>
            </w:tcBorders>
            <w:shd w:val="clear" w:color="auto" w:fill="FFC000"/>
            <w:vAlign w:val="center"/>
          </w:tcPr>
          <w:p w14:paraId="43C3DE3E" w14:textId="10562AA2" w:rsidR="005F5E36" w:rsidRPr="005F5E36" w:rsidRDefault="005F5E36" w:rsidP="004E29AF">
            <w:pPr>
              <w:jc w:val="center"/>
            </w:pPr>
            <w:r w:rsidRPr="005F5E36">
              <w:rPr>
                <w:b/>
                <w:bCs/>
              </w:rPr>
              <w:t>95%</w:t>
            </w:r>
          </w:p>
        </w:tc>
        <w:tc>
          <w:tcPr>
            <w:tcW w:w="9005" w:type="dxa"/>
            <w:tcBorders>
              <w:top w:val="none" w:sz="6" w:space="0" w:color="auto"/>
              <w:left w:val="none" w:sz="6" w:space="0" w:color="auto"/>
              <w:bottom w:val="none" w:sz="6" w:space="0" w:color="auto"/>
            </w:tcBorders>
            <w:vAlign w:val="center"/>
          </w:tcPr>
          <w:p w14:paraId="4C31C006" w14:textId="77777777" w:rsidR="005F5E36" w:rsidRPr="005F5E36" w:rsidRDefault="005F5E36" w:rsidP="004E29AF">
            <w:pPr>
              <w:rPr>
                <w:sz w:val="18"/>
                <w:szCs w:val="18"/>
              </w:rPr>
            </w:pPr>
            <w:r w:rsidRPr="005F5E36">
              <w:rPr>
                <w:i/>
                <w:iCs/>
                <w:sz w:val="18"/>
                <w:szCs w:val="18"/>
              </w:rPr>
              <w:t xml:space="preserve">95% Less than 10 days absence in a year: Pupils with this attendance are likely to achieve their targets and will be well prepared to make good progress. </w:t>
            </w:r>
          </w:p>
        </w:tc>
      </w:tr>
      <w:tr w:rsidR="005F5E36" w:rsidRPr="005F5E36" w14:paraId="19268804" w14:textId="77777777" w:rsidTr="008644A5">
        <w:tblPrEx>
          <w:tblCellMar>
            <w:top w:w="0" w:type="dxa"/>
            <w:bottom w:w="0" w:type="dxa"/>
          </w:tblCellMar>
        </w:tblPrEx>
        <w:trPr>
          <w:trHeight w:val="586"/>
        </w:trPr>
        <w:tc>
          <w:tcPr>
            <w:tcW w:w="1451" w:type="dxa"/>
            <w:tcBorders>
              <w:top w:val="none" w:sz="6" w:space="0" w:color="auto"/>
              <w:bottom w:val="none" w:sz="6" w:space="0" w:color="auto"/>
              <w:right w:val="none" w:sz="6" w:space="0" w:color="auto"/>
            </w:tcBorders>
            <w:shd w:val="clear" w:color="auto" w:fill="FFC000"/>
            <w:vAlign w:val="center"/>
          </w:tcPr>
          <w:p w14:paraId="45C103FB" w14:textId="54AE5248" w:rsidR="005F5E36" w:rsidRPr="005F5E36" w:rsidRDefault="005F5E36" w:rsidP="004E29AF">
            <w:pPr>
              <w:jc w:val="center"/>
            </w:pPr>
            <w:r w:rsidRPr="005F5E36">
              <w:rPr>
                <w:b/>
                <w:bCs/>
              </w:rPr>
              <w:t>90%</w:t>
            </w:r>
          </w:p>
        </w:tc>
        <w:tc>
          <w:tcPr>
            <w:tcW w:w="9005" w:type="dxa"/>
            <w:tcBorders>
              <w:top w:val="none" w:sz="6" w:space="0" w:color="auto"/>
              <w:left w:val="none" w:sz="6" w:space="0" w:color="auto"/>
              <w:bottom w:val="none" w:sz="6" w:space="0" w:color="auto"/>
            </w:tcBorders>
            <w:vAlign w:val="center"/>
          </w:tcPr>
          <w:p w14:paraId="7CD1D6B3" w14:textId="55279E70" w:rsidR="005F5E36" w:rsidRPr="005F5E36" w:rsidRDefault="005F5E36" w:rsidP="004E29AF">
            <w:pPr>
              <w:rPr>
                <w:sz w:val="18"/>
                <w:szCs w:val="18"/>
              </w:rPr>
            </w:pPr>
            <w:r w:rsidRPr="005F5E36">
              <w:rPr>
                <w:i/>
                <w:iCs/>
                <w:sz w:val="18"/>
                <w:szCs w:val="18"/>
              </w:rPr>
              <w:t xml:space="preserve">90%. 19 days absence over the year: Pupils with this attendance are missing a month of school per year and may fall behind in Maths and Literacy; it will be difficult for them to achieve their best. </w:t>
            </w:r>
          </w:p>
        </w:tc>
      </w:tr>
      <w:tr w:rsidR="005F5E36" w:rsidRPr="005F5E36" w14:paraId="575AA0F6" w14:textId="77777777" w:rsidTr="008644A5">
        <w:tblPrEx>
          <w:tblCellMar>
            <w:top w:w="0" w:type="dxa"/>
            <w:bottom w:w="0" w:type="dxa"/>
          </w:tblCellMar>
        </w:tblPrEx>
        <w:trPr>
          <w:trHeight w:val="399"/>
        </w:trPr>
        <w:tc>
          <w:tcPr>
            <w:tcW w:w="1451" w:type="dxa"/>
            <w:tcBorders>
              <w:top w:val="none" w:sz="6" w:space="0" w:color="auto"/>
              <w:bottom w:val="none" w:sz="6" w:space="0" w:color="auto"/>
              <w:right w:val="none" w:sz="6" w:space="0" w:color="auto"/>
            </w:tcBorders>
            <w:shd w:val="clear" w:color="auto" w:fill="FFC000"/>
            <w:vAlign w:val="center"/>
          </w:tcPr>
          <w:p w14:paraId="763CC602" w14:textId="3E976E4C" w:rsidR="005F5E36" w:rsidRPr="005F5E36" w:rsidRDefault="005F5E36" w:rsidP="004E29AF">
            <w:pPr>
              <w:jc w:val="center"/>
            </w:pPr>
            <w:r w:rsidRPr="005F5E36">
              <w:rPr>
                <w:b/>
                <w:bCs/>
              </w:rPr>
              <w:t>85%</w:t>
            </w:r>
          </w:p>
        </w:tc>
        <w:tc>
          <w:tcPr>
            <w:tcW w:w="9005" w:type="dxa"/>
            <w:tcBorders>
              <w:top w:val="none" w:sz="6" w:space="0" w:color="auto"/>
              <w:left w:val="none" w:sz="6" w:space="0" w:color="auto"/>
              <w:bottom w:val="none" w:sz="6" w:space="0" w:color="auto"/>
            </w:tcBorders>
            <w:vAlign w:val="center"/>
          </w:tcPr>
          <w:p w14:paraId="148542A6" w14:textId="77777777" w:rsidR="005F5E36" w:rsidRPr="005F5E36" w:rsidRDefault="005F5E36" w:rsidP="004E29AF">
            <w:pPr>
              <w:rPr>
                <w:sz w:val="18"/>
                <w:szCs w:val="18"/>
              </w:rPr>
            </w:pPr>
            <w:r w:rsidRPr="005F5E36">
              <w:rPr>
                <w:i/>
                <w:iCs/>
                <w:sz w:val="18"/>
                <w:szCs w:val="18"/>
              </w:rPr>
              <w:t xml:space="preserve">85%. 29 days absence in a year: These pupils are missing 6 weeks of school a </w:t>
            </w:r>
            <w:proofErr w:type="gramStart"/>
            <w:r w:rsidRPr="005F5E36">
              <w:rPr>
                <w:i/>
                <w:iCs/>
                <w:sz w:val="18"/>
                <w:szCs w:val="18"/>
              </w:rPr>
              <w:t>year,</w:t>
            </w:r>
            <w:proofErr w:type="gramEnd"/>
            <w:r w:rsidRPr="005F5E36">
              <w:rPr>
                <w:i/>
                <w:iCs/>
                <w:sz w:val="18"/>
                <w:szCs w:val="18"/>
              </w:rPr>
              <w:t xml:space="preserve"> it will be very difficult for them to keep up and achieve their best. </w:t>
            </w:r>
          </w:p>
        </w:tc>
      </w:tr>
      <w:tr w:rsidR="005F5E36" w:rsidRPr="005F5E36" w14:paraId="51DE746A" w14:textId="77777777" w:rsidTr="008644A5">
        <w:tblPrEx>
          <w:tblCellMar>
            <w:top w:w="0" w:type="dxa"/>
            <w:bottom w:w="0" w:type="dxa"/>
          </w:tblCellMar>
        </w:tblPrEx>
        <w:trPr>
          <w:trHeight w:val="451"/>
        </w:trPr>
        <w:tc>
          <w:tcPr>
            <w:tcW w:w="1451" w:type="dxa"/>
            <w:tcBorders>
              <w:top w:val="none" w:sz="6" w:space="0" w:color="auto"/>
              <w:bottom w:val="none" w:sz="6" w:space="0" w:color="auto"/>
              <w:right w:val="none" w:sz="6" w:space="0" w:color="auto"/>
            </w:tcBorders>
            <w:shd w:val="clear" w:color="auto" w:fill="EE0000"/>
            <w:vAlign w:val="center"/>
          </w:tcPr>
          <w:p w14:paraId="4ADDE238" w14:textId="526F20CA" w:rsidR="005F5E36" w:rsidRPr="005F5E36" w:rsidRDefault="005F5E36" w:rsidP="004E29AF">
            <w:pPr>
              <w:jc w:val="center"/>
            </w:pPr>
            <w:r w:rsidRPr="005F5E36">
              <w:rPr>
                <w:b/>
                <w:bCs/>
              </w:rPr>
              <w:t>80%</w:t>
            </w:r>
          </w:p>
        </w:tc>
        <w:tc>
          <w:tcPr>
            <w:tcW w:w="9005" w:type="dxa"/>
            <w:tcBorders>
              <w:top w:val="none" w:sz="6" w:space="0" w:color="auto"/>
              <w:left w:val="none" w:sz="6" w:space="0" w:color="auto"/>
              <w:bottom w:val="none" w:sz="6" w:space="0" w:color="auto"/>
            </w:tcBorders>
            <w:vAlign w:val="center"/>
          </w:tcPr>
          <w:p w14:paraId="3D3C6AEA" w14:textId="77777777" w:rsidR="005F5E36" w:rsidRPr="005F5E36" w:rsidRDefault="005F5E36" w:rsidP="004E29AF">
            <w:pPr>
              <w:rPr>
                <w:sz w:val="18"/>
                <w:szCs w:val="18"/>
              </w:rPr>
            </w:pPr>
            <w:r w:rsidRPr="005F5E36">
              <w:rPr>
                <w:i/>
                <w:iCs/>
                <w:sz w:val="18"/>
                <w:szCs w:val="18"/>
              </w:rPr>
              <w:t xml:space="preserve">80%. Pupils with this attendance are missing a day for every week of school. It will be almost impossible to keep up with work. </w:t>
            </w:r>
          </w:p>
        </w:tc>
      </w:tr>
    </w:tbl>
    <w:p w14:paraId="2C794C48" w14:textId="77777777" w:rsidR="00FF0EE2" w:rsidRDefault="00FF0EE2"/>
    <w:sectPr w:rsidR="00FF0EE2" w:rsidSect="005F5E36">
      <w:pgSz w:w="11906" w:h="16838"/>
      <w:pgMar w:top="709" w:right="849"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63CD9"/>
    <w:multiLevelType w:val="hybridMultilevel"/>
    <w:tmpl w:val="0324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02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38349471">
    <w:abstractNumId w:val="1"/>
  </w:num>
  <w:num w:numId="2" w16cid:durableId="480583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36"/>
    <w:rsid w:val="003C4F07"/>
    <w:rsid w:val="004E29AF"/>
    <w:rsid w:val="005F5E36"/>
    <w:rsid w:val="008644A5"/>
    <w:rsid w:val="00F03CF0"/>
    <w:rsid w:val="00F51165"/>
    <w:rsid w:val="00FF0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158D0"/>
  <w15:chartTrackingRefBased/>
  <w15:docId w15:val="{D3192B3C-5B66-41BC-A2AE-064B4CED3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E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E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E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E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E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E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E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E36"/>
    <w:rPr>
      <w:rFonts w:eastAsiaTheme="majorEastAsia" w:cstheme="majorBidi"/>
      <w:color w:val="272727" w:themeColor="text1" w:themeTint="D8"/>
    </w:rPr>
  </w:style>
  <w:style w:type="paragraph" w:styleId="Title">
    <w:name w:val="Title"/>
    <w:basedOn w:val="Normal"/>
    <w:next w:val="Normal"/>
    <w:link w:val="TitleChar"/>
    <w:uiPriority w:val="10"/>
    <w:qFormat/>
    <w:rsid w:val="005F5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E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E36"/>
    <w:pPr>
      <w:spacing w:before="160"/>
      <w:jc w:val="center"/>
    </w:pPr>
    <w:rPr>
      <w:i/>
      <w:iCs/>
      <w:color w:val="404040" w:themeColor="text1" w:themeTint="BF"/>
    </w:rPr>
  </w:style>
  <w:style w:type="character" w:customStyle="1" w:styleId="QuoteChar">
    <w:name w:val="Quote Char"/>
    <w:basedOn w:val="DefaultParagraphFont"/>
    <w:link w:val="Quote"/>
    <w:uiPriority w:val="29"/>
    <w:rsid w:val="005F5E36"/>
    <w:rPr>
      <w:i/>
      <w:iCs/>
      <w:color w:val="404040" w:themeColor="text1" w:themeTint="BF"/>
    </w:rPr>
  </w:style>
  <w:style w:type="paragraph" w:styleId="ListParagraph">
    <w:name w:val="List Paragraph"/>
    <w:basedOn w:val="Normal"/>
    <w:uiPriority w:val="34"/>
    <w:qFormat/>
    <w:rsid w:val="005F5E36"/>
    <w:pPr>
      <w:ind w:left="720"/>
      <w:contextualSpacing/>
    </w:pPr>
  </w:style>
  <w:style w:type="character" w:styleId="IntenseEmphasis">
    <w:name w:val="Intense Emphasis"/>
    <w:basedOn w:val="DefaultParagraphFont"/>
    <w:uiPriority w:val="21"/>
    <w:qFormat/>
    <w:rsid w:val="005F5E36"/>
    <w:rPr>
      <w:i/>
      <w:iCs/>
      <w:color w:val="0F4761" w:themeColor="accent1" w:themeShade="BF"/>
    </w:rPr>
  </w:style>
  <w:style w:type="paragraph" w:styleId="IntenseQuote">
    <w:name w:val="Intense Quote"/>
    <w:basedOn w:val="Normal"/>
    <w:next w:val="Normal"/>
    <w:link w:val="IntenseQuoteChar"/>
    <w:uiPriority w:val="30"/>
    <w:qFormat/>
    <w:rsid w:val="005F5E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E36"/>
    <w:rPr>
      <w:i/>
      <w:iCs/>
      <w:color w:val="0F4761" w:themeColor="accent1" w:themeShade="BF"/>
    </w:rPr>
  </w:style>
  <w:style w:type="character" w:styleId="IntenseReference">
    <w:name w:val="Intense Reference"/>
    <w:basedOn w:val="DefaultParagraphFont"/>
    <w:uiPriority w:val="32"/>
    <w:qFormat/>
    <w:rsid w:val="005F5E36"/>
    <w:rPr>
      <w:b/>
      <w:bCs/>
      <w:smallCaps/>
      <w:color w:val="0F4761" w:themeColor="accent1" w:themeShade="BF"/>
      <w:spacing w:val="5"/>
    </w:rPr>
  </w:style>
  <w:style w:type="table" w:styleId="TableGrid">
    <w:name w:val="Table Grid"/>
    <w:basedOn w:val="TableNormal"/>
    <w:uiPriority w:val="39"/>
    <w:rsid w:val="005F5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4CB8E0DBBD8D4AAF741D89878CBF72" ma:contentTypeVersion="10" ma:contentTypeDescription="Create a new document." ma:contentTypeScope="" ma:versionID="303ee0e57543e2a3a9f2facff8813cd6">
  <xsd:schema xmlns:xsd="http://www.w3.org/2001/XMLSchema" xmlns:xs="http://www.w3.org/2001/XMLSchema" xmlns:p="http://schemas.microsoft.com/office/2006/metadata/properties" xmlns:ns2="1f32ce4a-cb5d-4782-993f-d5cf07c23217" xmlns:ns3="066360ad-6e37-4e5c-82ba-f1e0fe8f210f" targetNamespace="http://schemas.microsoft.com/office/2006/metadata/properties" ma:root="true" ma:fieldsID="c917e38b6afe924223e8f1f871a6875f" ns2:_="" ns3:_="">
    <xsd:import namespace="1f32ce4a-cb5d-4782-993f-d5cf07c23217"/>
    <xsd:import namespace="066360ad-6e37-4e5c-82ba-f1e0fe8f210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32ce4a-cb5d-4782-993f-d5cf07c232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60ad-6e37-4e5c-82ba-f1e0fe8f210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ff93e3a-1a2b-4923-8f0a-306ccd6ee502}" ma:internalName="TaxCatchAll" ma:showField="CatchAllData" ma:web="066360ad-6e37-4e5c-82ba-f1e0fe8f21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32ce4a-cb5d-4782-993f-d5cf07c23217">
      <Terms xmlns="http://schemas.microsoft.com/office/infopath/2007/PartnerControls"/>
    </lcf76f155ced4ddcb4097134ff3c332f>
    <TaxCatchAll xmlns="066360ad-6e37-4e5c-82ba-f1e0fe8f210f" xsi:nil="true"/>
  </documentManagement>
</p:properties>
</file>

<file path=customXml/itemProps1.xml><?xml version="1.0" encoding="utf-8"?>
<ds:datastoreItem xmlns:ds="http://schemas.openxmlformats.org/officeDocument/2006/customXml" ds:itemID="{72476AFC-E975-4154-87A7-0E146EB9B030}"/>
</file>

<file path=customXml/itemProps2.xml><?xml version="1.0" encoding="utf-8"?>
<ds:datastoreItem xmlns:ds="http://schemas.openxmlformats.org/officeDocument/2006/customXml" ds:itemID="{25B56AE1-B3D1-431D-ACFF-34EE883451BE}"/>
</file>

<file path=customXml/itemProps3.xml><?xml version="1.0" encoding="utf-8"?>
<ds:datastoreItem xmlns:ds="http://schemas.openxmlformats.org/officeDocument/2006/customXml" ds:itemID="{4557CE0B-7404-43EB-8D71-F7E8DB929826}"/>
</file>

<file path=docProps/app.xml><?xml version="1.0" encoding="utf-8"?>
<Properties xmlns="http://schemas.openxmlformats.org/officeDocument/2006/extended-properties" xmlns:vt="http://schemas.openxmlformats.org/officeDocument/2006/docPropsVTypes">
  <Template>Normal</Template>
  <TotalTime>15</TotalTime>
  <Pages>3</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Flying High Trust</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Andrews</dc:creator>
  <cp:keywords/>
  <dc:description/>
  <cp:lastModifiedBy>David Andrews</cp:lastModifiedBy>
  <cp:revision>2</cp:revision>
  <dcterms:created xsi:type="dcterms:W3CDTF">2025-09-17T12:30:00Z</dcterms:created>
  <dcterms:modified xsi:type="dcterms:W3CDTF">2025-09-17T12:45:00Z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0x010100674CB8E0DBBD8D4AAF741D89878CBF72</vt:lpwstr>
  </property>
</Properties>
</file>